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963194">
        <w:rPr>
          <w:bCs/>
          <w:color w:val="FF0000"/>
        </w:rPr>
        <w:t>579</w:t>
      </w:r>
      <w:r w:rsidRPr="00575913">
        <w:rPr>
          <w:bCs/>
        </w:rPr>
        <w:t>-2101/202</w:t>
      </w:r>
      <w:r w:rsidR="009F2CC0">
        <w:rPr>
          <w:bCs/>
        </w:rPr>
        <w:t>5</w:t>
      </w:r>
      <w:r w:rsidRPr="00575913">
        <w:rPr>
          <w:bCs/>
        </w:rPr>
        <w:t xml:space="preserve"> </w:t>
      </w:r>
    </w:p>
    <w:p w:rsidR="00F943E8" w:rsidP="00963194">
      <w:pPr>
        <w:ind w:firstLine="539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86MS0021-01-2025-002758-32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ПОСТАНОВЛЕНИЕ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об административном правонарушении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город Нижневартовск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  <w:t xml:space="preserve">                            </w:t>
      </w:r>
      <w:r w:rsidR="00963194">
        <w:rPr>
          <w:sz w:val="28"/>
          <w:szCs w:val="28"/>
        </w:rPr>
        <w:t>11 июня</w:t>
      </w:r>
      <w:r w:rsidR="009F2CC0">
        <w:rPr>
          <w:sz w:val="28"/>
          <w:szCs w:val="28"/>
        </w:rPr>
        <w:t xml:space="preserve"> 2025</w:t>
      </w:r>
      <w:r w:rsidRPr="00C52D7D">
        <w:rPr>
          <w:sz w:val="28"/>
          <w:szCs w:val="28"/>
        </w:rPr>
        <w:t xml:space="preserve"> года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820012" w:rsidP="000A083F">
      <w:pPr>
        <w:widowControl w:val="0"/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Мировой судья судебного участка № 1 Нижневартовского судебного района </w:t>
      </w:r>
      <w:r w:rsidRPr="00F943E8">
        <w:rPr>
          <w:sz w:val="28"/>
          <w:szCs w:val="28"/>
        </w:rPr>
        <w:t xml:space="preserve">города </w:t>
      </w:r>
      <w:r w:rsidRPr="00820012">
        <w:rPr>
          <w:sz w:val="28"/>
          <w:szCs w:val="28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820012" w:rsidRPr="00820012" w:rsidP="00820012">
      <w:pPr>
        <w:widowControl w:val="0"/>
        <w:ind w:firstLine="540"/>
        <w:jc w:val="both"/>
        <w:rPr>
          <w:sz w:val="28"/>
          <w:szCs w:val="28"/>
        </w:rPr>
      </w:pPr>
      <w:r w:rsidRPr="00820012">
        <w:rPr>
          <w:sz w:val="28"/>
          <w:szCs w:val="28"/>
        </w:rPr>
        <w:t xml:space="preserve"> </w:t>
      </w:r>
      <w:r w:rsidRPr="00820012">
        <w:rPr>
          <w:color w:val="C00000"/>
          <w:sz w:val="28"/>
          <w:szCs w:val="28"/>
        </w:rPr>
        <w:t>Генер</w:t>
      </w:r>
      <w:r w:rsidRPr="00820012">
        <w:rPr>
          <w:color w:val="C00000"/>
          <w:sz w:val="28"/>
          <w:szCs w:val="28"/>
        </w:rPr>
        <w:t xml:space="preserve">ального директора ООО научно-производственная фирма «Джамир» - Сахипова Дамира Мидхатовича, </w:t>
      </w:r>
      <w:r w:rsidR="00507503">
        <w:rPr>
          <w:color w:val="C00000"/>
          <w:sz w:val="28"/>
          <w:szCs w:val="28"/>
        </w:rPr>
        <w:t>*</w:t>
      </w:r>
      <w:r w:rsidRPr="00820012">
        <w:rPr>
          <w:color w:val="C00000"/>
          <w:sz w:val="28"/>
          <w:szCs w:val="28"/>
        </w:rPr>
        <w:t xml:space="preserve"> года рождения, уроженца совхоз «</w:t>
      </w:r>
      <w:r w:rsidR="00507503">
        <w:rPr>
          <w:color w:val="C00000"/>
          <w:sz w:val="28"/>
          <w:szCs w:val="28"/>
        </w:rPr>
        <w:t>*</w:t>
      </w:r>
      <w:r w:rsidRPr="00820012">
        <w:rPr>
          <w:color w:val="C00000"/>
          <w:sz w:val="28"/>
          <w:szCs w:val="28"/>
        </w:rPr>
        <w:t xml:space="preserve">», </w:t>
      </w:r>
      <w:r w:rsidR="00507503">
        <w:rPr>
          <w:color w:val="C00000"/>
          <w:sz w:val="28"/>
          <w:szCs w:val="28"/>
        </w:rPr>
        <w:t>*</w:t>
      </w:r>
      <w:r w:rsidRPr="00820012">
        <w:rPr>
          <w:color w:val="C00000"/>
          <w:sz w:val="28"/>
          <w:szCs w:val="28"/>
        </w:rPr>
        <w:t>,  зарегистрированного</w:t>
      </w:r>
      <w:r w:rsidRPr="00820012">
        <w:rPr>
          <w:color w:val="C00000"/>
          <w:sz w:val="28"/>
          <w:szCs w:val="28"/>
        </w:rPr>
        <w:t xml:space="preserve"> и проживающего по адресу: </w:t>
      </w:r>
      <w:r w:rsidR="00507503">
        <w:rPr>
          <w:color w:val="C00000"/>
          <w:sz w:val="28"/>
          <w:szCs w:val="28"/>
        </w:rPr>
        <w:t>*</w:t>
      </w:r>
      <w:r w:rsidRPr="00820012">
        <w:rPr>
          <w:sz w:val="28"/>
          <w:szCs w:val="28"/>
        </w:rPr>
        <w:t xml:space="preserve">, паспорт </w:t>
      </w:r>
      <w:r w:rsidR="00507503">
        <w:rPr>
          <w:sz w:val="28"/>
          <w:szCs w:val="28"/>
        </w:rPr>
        <w:t>*</w:t>
      </w:r>
      <w:r w:rsidRPr="00820012">
        <w:rPr>
          <w:sz w:val="28"/>
          <w:szCs w:val="28"/>
        </w:rPr>
        <w:t>,</w:t>
      </w:r>
    </w:p>
    <w:p w:rsidR="00820012" w:rsidRPr="00820012" w:rsidP="00820012">
      <w:pPr>
        <w:widowControl w:val="0"/>
        <w:ind w:firstLine="540"/>
        <w:jc w:val="center"/>
        <w:rPr>
          <w:sz w:val="28"/>
          <w:szCs w:val="28"/>
        </w:rPr>
      </w:pPr>
      <w:r w:rsidRPr="00820012">
        <w:rPr>
          <w:sz w:val="28"/>
          <w:szCs w:val="28"/>
        </w:rPr>
        <w:t>УСТАНОВИЛ:</w:t>
      </w:r>
    </w:p>
    <w:p w:rsidR="006F15F9" w:rsidRPr="009F2CC0" w:rsidP="00820012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820012">
        <w:rPr>
          <w:color w:val="C00000"/>
          <w:sz w:val="28"/>
          <w:szCs w:val="28"/>
        </w:rPr>
        <w:t>Сахипов Д.М.,</w:t>
      </w:r>
      <w:r w:rsidR="00002989">
        <w:rPr>
          <w:color w:val="C00000"/>
          <w:sz w:val="28"/>
          <w:szCs w:val="28"/>
        </w:rPr>
        <w:t xml:space="preserve"> 26 октября 2024 года, </w:t>
      </w:r>
      <w:r w:rsidRPr="00820012">
        <w:rPr>
          <w:color w:val="C00000"/>
          <w:sz w:val="28"/>
          <w:szCs w:val="28"/>
        </w:rPr>
        <w:t xml:space="preserve"> являясь генеральным директором ООО научно-производственная фирма «Джамир», расположенного по адресу: г. Нижневартовск, ул. Пионерская д. 12 офис 59</w:t>
      </w:r>
      <w:r w:rsidRPr="00820012" w:rsidR="008A06A5">
        <w:rPr>
          <w:sz w:val="28"/>
          <w:szCs w:val="28"/>
        </w:rPr>
        <w:t xml:space="preserve">, что подтверждается выпиской из ЕГРЮЛ, </w:t>
      </w:r>
      <w:r w:rsidR="00963194">
        <w:rPr>
          <w:color w:val="0D0D0D" w:themeColor="text1" w:themeTint="F2"/>
          <w:sz w:val="28"/>
          <w:szCs w:val="28"/>
        </w:rPr>
        <w:t xml:space="preserve">своевременно не </w:t>
      </w:r>
      <w:r w:rsidRPr="00820012">
        <w:rPr>
          <w:color w:val="0D0D0D" w:themeColor="text1" w:themeTint="F2"/>
          <w:sz w:val="28"/>
          <w:szCs w:val="28"/>
        </w:rPr>
        <w:t xml:space="preserve"> представил </w:t>
      </w:r>
      <w:r w:rsidRPr="005F6972" w:rsidR="00963194">
        <w:rPr>
          <w:color w:val="171717" w:themeColor="background2" w:themeShade="1A"/>
          <w:sz w:val="28"/>
          <w:szCs w:val="28"/>
        </w:rPr>
        <w:t xml:space="preserve">декларацию по НДС за </w:t>
      </w:r>
      <w:r w:rsidR="00963194">
        <w:rPr>
          <w:color w:val="171717" w:themeColor="background2" w:themeShade="1A"/>
          <w:sz w:val="28"/>
          <w:szCs w:val="28"/>
        </w:rPr>
        <w:t>3</w:t>
      </w:r>
      <w:r w:rsidRPr="005F6972" w:rsidR="00963194">
        <w:rPr>
          <w:color w:val="171717" w:themeColor="background2" w:themeShade="1A"/>
          <w:sz w:val="28"/>
          <w:szCs w:val="28"/>
        </w:rPr>
        <w:t xml:space="preserve"> квартал </w:t>
      </w:r>
      <w:r w:rsidRPr="005F6972" w:rsidR="00963194">
        <w:rPr>
          <w:color w:val="FF0000"/>
          <w:sz w:val="28"/>
          <w:szCs w:val="28"/>
        </w:rPr>
        <w:t>202</w:t>
      </w:r>
      <w:r w:rsidR="00963194">
        <w:rPr>
          <w:color w:val="FF0000"/>
          <w:sz w:val="28"/>
          <w:szCs w:val="28"/>
        </w:rPr>
        <w:t>4</w:t>
      </w:r>
      <w:r w:rsidRPr="005F6972" w:rsidR="00963194">
        <w:rPr>
          <w:color w:val="FF0000"/>
          <w:sz w:val="28"/>
          <w:szCs w:val="28"/>
        </w:rPr>
        <w:t xml:space="preserve"> </w:t>
      </w:r>
      <w:r w:rsidRPr="005F6972" w:rsidR="00963194">
        <w:rPr>
          <w:color w:val="171717" w:themeColor="background2" w:themeShade="1A"/>
          <w:sz w:val="28"/>
          <w:szCs w:val="28"/>
        </w:rPr>
        <w:t xml:space="preserve">года,  срок представления которой не позднее </w:t>
      </w:r>
      <w:r w:rsidR="00963194">
        <w:rPr>
          <w:color w:val="FF0000"/>
          <w:sz w:val="28"/>
          <w:szCs w:val="28"/>
        </w:rPr>
        <w:t>25.10</w:t>
      </w:r>
      <w:r w:rsidRPr="005F6972" w:rsidR="00963194">
        <w:rPr>
          <w:color w:val="FF0000"/>
          <w:sz w:val="28"/>
          <w:szCs w:val="28"/>
        </w:rPr>
        <w:t>.202</w:t>
      </w:r>
      <w:r w:rsidR="00963194">
        <w:rPr>
          <w:color w:val="FF0000"/>
          <w:sz w:val="28"/>
          <w:szCs w:val="28"/>
        </w:rPr>
        <w:t>4</w:t>
      </w:r>
      <w:r w:rsidRPr="005F6972" w:rsidR="00963194">
        <w:rPr>
          <w:color w:val="FF0000"/>
          <w:sz w:val="28"/>
          <w:szCs w:val="28"/>
        </w:rPr>
        <w:t xml:space="preserve"> </w:t>
      </w:r>
      <w:r w:rsidRPr="005F6972" w:rsidR="00963194">
        <w:rPr>
          <w:color w:val="171717" w:themeColor="background2" w:themeShade="1A"/>
          <w:sz w:val="28"/>
          <w:szCs w:val="28"/>
        </w:rPr>
        <w:t xml:space="preserve">года,  </w:t>
      </w:r>
      <w:r w:rsidR="00963194">
        <w:rPr>
          <w:color w:val="171717" w:themeColor="background2" w:themeShade="1A"/>
          <w:sz w:val="28"/>
          <w:szCs w:val="28"/>
        </w:rPr>
        <w:t xml:space="preserve">фактически предоставил  14.01.2025 года, </w:t>
      </w:r>
      <w:r w:rsidRPr="005F6972" w:rsidR="00963194">
        <w:rPr>
          <w:color w:val="171717" w:themeColor="background2" w:themeShade="1A"/>
          <w:sz w:val="28"/>
          <w:szCs w:val="28"/>
        </w:rPr>
        <w:t>в результате чего им нарушены требования п. 5 ст. 174 Налогового кодекса РФ</w:t>
      </w:r>
      <w:r w:rsidRPr="009F2CC0">
        <w:rPr>
          <w:color w:val="0D0D0D" w:themeColor="text1" w:themeTint="F2"/>
          <w:sz w:val="28"/>
          <w:szCs w:val="28"/>
        </w:rPr>
        <w:t>.</w:t>
      </w:r>
    </w:p>
    <w:p w:rsidR="008A06A5" w:rsidRPr="009F2CC0" w:rsidP="00F8738C">
      <w:pPr>
        <w:widowControl w:val="0"/>
        <w:ind w:firstLine="539"/>
        <w:jc w:val="both"/>
        <w:rPr>
          <w:sz w:val="28"/>
          <w:szCs w:val="28"/>
        </w:rPr>
      </w:pPr>
      <w:r w:rsidRPr="00820012">
        <w:rPr>
          <w:color w:val="C00000"/>
          <w:sz w:val="28"/>
          <w:szCs w:val="28"/>
        </w:rPr>
        <w:t>Сахипов Д.М</w:t>
      </w:r>
      <w:r w:rsidRPr="009F2CC0">
        <w:rPr>
          <w:color w:val="FF0000"/>
          <w:sz w:val="28"/>
          <w:szCs w:val="28"/>
        </w:rPr>
        <w:t xml:space="preserve">. </w:t>
      </w:r>
      <w:r w:rsidRPr="009F2CC0">
        <w:rPr>
          <w:sz w:val="28"/>
          <w:szCs w:val="28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F2CC0" w:rsidP="00F8738C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>Мировой судья, исследовал следующие доказательства по делу: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протокол № </w:t>
      </w:r>
      <w:r w:rsidRPr="00963194" w:rsidR="00963194">
        <w:rPr>
          <w:color w:val="FF0000"/>
          <w:sz w:val="28"/>
          <w:szCs w:val="28"/>
        </w:rPr>
        <w:t>86032513500330800001</w:t>
      </w:r>
      <w:r w:rsidRPr="009F2CC0" w:rsidR="009F2CC0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 xml:space="preserve">об административном правонарушении от </w:t>
      </w:r>
      <w:r w:rsidR="00963194">
        <w:rPr>
          <w:color w:val="FF0000"/>
          <w:sz w:val="28"/>
          <w:szCs w:val="28"/>
        </w:rPr>
        <w:t>15.05.2025</w:t>
      </w:r>
      <w:r w:rsidRPr="009F2CC0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копию уведомления </w:t>
      </w:r>
      <w:r w:rsidRPr="009F2CC0" w:rsidR="00DC2571">
        <w:rPr>
          <w:sz w:val="28"/>
          <w:szCs w:val="28"/>
        </w:rPr>
        <w:t xml:space="preserve">о </w:t>
      </w:r>
      <w:r w:rsidRPr="009F2CC0">
        <w:rPr>
          <w:sz w:val="28"/>
          <w:szCs w:val="28"/>
        </w:rPr>
        <w:t xml:space="preserve"> вызове руководителя для составления протокола об административном правонарушении  </w:t>
      </w:r>
      <w:r w:rsidR="00963194">
        <w:rPr>
          <w:color w:val="FF0000"/>
          <w:sz w:val="28"/>
          <w:szCs w:val="28"/>
        </w:rPr>
        <w:t>15.05.2025</w:t>
      </w:r>
      <w:r w:rsidRPr="009F2CC0" w:rsidR="00963194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</w:t>
      </w:r>
      <w:r w:rsidRPr="009F2CC0" w:rsidR="002925F0">
        <w:rPr>
          <w:sz w:val="28"/>
          <w:szCs w:val="28"/>
        </w:rPr>
        <w:t>05</w:t>
      </w:r>
      <w:r w:rsidRPr="009F2CC0">
        <w:rPr>
          <w:sz w:val="28"/>
          <w:szCs w:val="28"/>
        </w:rPr>
        <w:t>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выписку из ЕГРЮЛ от </w:t>
      </w:r>
      <w:r w:rsidR="00963194">
        <w:rPr>
          <w:color w:val="FF0000"/>
          <w:sz w:val="28"/>
          <w:szCs w:val="28"/>
        </w:rPr>
        <w:t>15.05.2025</w:t>
      </w:r>
      <w:r w:rsidRPr="009F2CC0" w:rsidR="00963194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>г.;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>списки почтовых отправлений;</w:t>
      </w:r>
    </w:p>
    <w:p w:rsidR="00963194" w:rsidRPr="00104B54" w:rsidP="00963194">
      <w:pPr>
        <w:pStyle w:val="BodyTextIndent"/>
        <w:spacing w:after="0"/>
        <w:ind w:left="0" w:firstLine="567"/>
        <w:jc w:val="both"/>
        <w:rPr>
          <w:color w:val="171717" w:themeColor="background2" w:themeShade="1A"/>
          <w:sz w:val="28"/>
          <w:szCs w:val="28"/>
        </w:rPr>
      </w:pPr>
      <w:r w:rsidRPr="00104B54">
        <w:rPr>
          <w:color w:val="171717" w:themeColor="background2" w:themeShade="1A"/>
          <w:sz w:val="28"/>
          <w:szCs w:val="28"/>
        </w:rPr>
        <w:t>Налоговая декларация представляется в сроки, установленные законодательством о налогах и сборах для каждого налога, в соответствии с п. 5 ст.174 НК РФ представляется налогоплательщиками в налоговые органы по месту своего учета по установленному формату в э</w:t>
      </w:r>
      <w:r w:rsidRPr="00104B54">
        <w:rPr>
          <w:color w:val="171717" w:themeColor="background2" w:themeShade="1A"/>
          <w:sz w:val="28"/>
          <w:szCs w:val="28"/>
        </w:rPr>
        <w:t xml:space="preserve">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w:anchor="sub_163" w:history="1">
        <w:r w:rsidRPr="00104B54">
          <w:rPr>
            <w:color w:val="171717" w:themeColor="background2" w:themeShade="1A"/>
            <w:sz w:val="28"/>
            <w:szCs w:val="28"/>
          </w:rPr>
          <w:t>налоговым периодом</w:t>
        </w:r>
      </w:hyperlink>
      <w:r w:rsidRPr="00104B54">
        <w:rPr>
          <w:color w:val="171717" w:themeColor="background2" w:themeShade="1A"/>
          <w:sz w:val="28"/>
          <w:szCs w:val="28"/>
        </w:rPr>
        <w:t>, если иное не предусмотрено настоящей главой.</w:t>
      </w:r>
    </w:p>
    <w:p w:rsidR="00971471" w:rsidRPr="00C52D7D" w:rsidP="00971471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Оц</w:t>
      </w:r>
      <w:r w:rsidRPr="00C52D7D">
        <w:rPr>
          <w:color w:val="171717" w:themeColor="background2" w:themeShade="1A"/>
          <w:sz w:val="28"/>
          <w:szCs w:val="28"/>
        </w:rPr>
        <w:t xml:space="preserve">енив исследованные доказательства в их совокупности, мировой судья приходит к выводу, что </w:t>
      </w:r>
      <w:r w:rsidRPr="00820012" w:rsidR="00820012">
        <w:rPr>
          <w:color w:val="C00000"/>
          <w:sz w:val="28"/>
          <w:szCs w:val="28"/>
        </w:rPr>
        <w:t>Сахипов Д.М</w:t>
      </w:r>
      <w:r w:rsidR="00820012">
        <w:rPr>
          <w:color w:val="C00000"/>
          <w:sz w:val="28"/>
          <w:szCs w:val="28"/>
        </w:rPr>
        <w:t>.</w:t>
      </w:r>
      <w:r w:rsidRPr="00C52D7D" w:rsidR="00820012">
        <w:rPr>
          <w:color w:val="171717" w:themeColor="background2" w:themeShade="1A"/>
          <w:sz w:val="28"/>
          <w:szCs w:val="28"/>
        </w:rPr>
        <w:t xml:space="preserve"> </w:t>
      </w:r>
      <w:r w:rsidRPr="00C52D7D">
        <w:rPr>
          <w:color w:val="171717" w:themeColor="background2" w:themeShade="1A"/>
          <w:sz w:val="28"/>
          <w:szCs w:val="28"/>
        </w:rPr>
        <w:t>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</w:t>
      </w:r>
      <w:r w:rsidRPr="00C52D7D">
        <w:rPr>
          <w:color w:val="171717" w:themeColor="background2" w:themeShade="1A"/>
          <w:sz w:val="28"/>
          <w:szCs w:val="28"/>
        </w:rPr>
        <w:t xml:space="preserve">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Санкция указанной нормы влечет предупреждение или наложение административного штрафа на должност</w:t>
      </w:r>
      <w:r w:rsidRPr="00C52D7D">
        <w:rPr>
          <w:color w:val="171717" w:themeColor="background2" w:themeShade="1A"/>
          <w:sz w:val="28"/>
          <w:szCs w:val="28"/>
        </w:rPr>
        <w:t xml:space="preserve">ных лиц в размере от трехсот до пятисот рублей. </w:t>
      </w:r>
    </w:p>
    <w:p w:rsidR="00971471" w:rsidRPr="00C52D7D" w:rsidP="00971471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</w:t>
      </w:r>
      <w:r w:rsidRPr="00C52D7D">
        <w:rPr>
          <w:color w:val="171717" w:themeColor="background2" w:themeShade="1A"/>
          <w:sz w:val="28"/>
          <w:szCs w:val="28"/>
        </w:rPr>
        <w:t>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</w:t>
      </w:r>
      <w:r w:rsidRPr="00C52D7D">
        <w:rPr>
          <w:color w:val="171717" w:themeColor="background2" w:themeShade="1A"/>
          <w:sz w:val="28"/>
          <w:szCs w:val="28"/>
        </w:rPr>
        <w:t>ративных правонарушениях, мировой судья</w:t>
      </w:r>
    </w:p>
    <w:p w:rsidR="00971471" w:rsidRPr="00C52D7D" w:rsidP="00971471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ПОСТАНОВИЛ:</w:t>
      </w: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820012">
        <w:rPr>
          <w:color w:val="C00000"/>
          <w:sz w:val="28"/>
          <w:szCs w:val="28"/>
        </w:rPr>
        <w:t>Генерального директора ООО научно-производственная фирма «Джамир» - Сахипова Дамира Мидхатовича</w:t>
      </w:r>
      <w:r w:rsidRPr="00C52D7D">
        <w:rPr>
          <w:color w:val="171717" w:themeColor="background2" w:themeShade="1A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</w:t>
      </w:r>
      <w:r w:rsidRPr="00C52D7D">
        <w:rPr>
          <w:color w:val="171717" w:themeColor="background2" w:themeShade="1A"/>
          <w:sz w:val="28"/>
          <w:szCs w:val="28"/>
        </w:rPr>
        <w:t>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 w:rsidR="00507DEE">
        <w:rPr>
          <w:color w:val="0D0D0D" w:themeColor="text1" w:themeTint="F2"/>
          <w:spacing w:val="-2"/>
          <w:sz w:val="26"/>
          <w:szCs w:val="26"/>
        </w:rPr>
        <w:t>дней</w:t>
      </w:r>
      <w:r w:rsidRPr="00C52D7D">
        <w:rPr>
          <w:sz w:val="28"/>
          <w:szCs w:val="28"/>
        </w:rPr>
        <w:t>, через мирового судью, вынесшего постановление.</w:t>
      </w:r>
    </w:p>
    <w:p w:rsidR="008A06A5" w:rsidRPr="00C52D7D" w:rsidP="00E93CAD">
      <w:pPr>
        <w:widowControl w:val="0"/>
        <w:ind w:firstLine="539"/>
        <w:jc w:val="both"/>
        <w:rPr>
          <w:sz w:val="28"/>
          <w:szCs w:val="28"/>
        </w:rPr>
      </w:pPr>
    </w:p>
    <w:p w:rsidR="008A06A5" w:rsidRPr="00C52D7D" w:rsidP="00E93CAD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>Мировой судья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C52D7D" w:rsidP="00E93CAD">
      <w:pPr>
        <w:ind w:firstLine="539"/>
        <w:rPr>
          <w:sz w:val="28"/>
          <w:szCs w:val="28"/>
        </w:rPr>
      </w:pPr>
    </w:p>
    <w:p w:rsidR="00671561" w:rsidRPr="00C52D7D" w:rsidP="008A06A5">
      <w:pPr>
        <w:ind w:firstLine="540"/>
        <w:jc w:val="both"/>
        <w:rPr>
          <w:sz w:val="28"/>
          <w:szCs w:val="28"/>
        </w:rPr>
      </w:pPr>
    </w:p>
    <w:sectPr w:rsidSect="006530F0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63A9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A6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63A9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7503">
      <w:rPr>
        <w:rStyle w:val="PageNumber"/>
        <w:noProof/>
      </w:rPr>
      <w:t>2</w:t>
    </w:r>
    <w:r>
      <w:rPr>
        <w:rStyle w:val="PageNumber"/>
      </w:rPr>
      <w:fldChar w:fldCharType="end"/>
    </w:r>
  </w:p>
  <w:p w:rsidR="000A63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02989"/>
    <w:rsid w:val="000A083F"/>
    <w:rsid w:val="000A14F7"/>
    <w:rsid w:val="000A63A9"/>
    <w:rsid w:val="00104B54"/>
    <w:rsid w:val="00181A32"/>
    <w:rsid w:val="00212FA4"/>
    <w:rsid w:val="00245D7B"/>
    <w:rsid w:val="002925F0"/>
    <w:rsid w:val="002D2795"/>
    <w:rsid w:val="002E05A4"/>
    <w:rsid w:val="00304C41"/>
    <w:rsid w:val="004D143E"/>
    <w:rsid w:val="004F0E54"/>
    <w:rsid w:val="00507503"/>
    <w:rsid w:val="00507DEE"/>
    <w:rsid w:val="00575913"/>
    <w:rsid w:val="005A7A11"/>
    <w:rsid w:val="005F6972"/>
    <w:rsid w:val="006530F0"/>
    <w:rsid w:val="00671561"/>
    <w:rsid w:val="006F15F9"/>
    <w:rsid w:val="0070287E"/>
    <w:rsid w:val="00770889"/>
    <w:rsid w:val="007E32F8"/>
    <w:rsid w:val="00820012"/>
    <w:rsid w:val="0082742E"/>
    <w:rsid w:val="008A06A5"/>
    <w:rsid w:val="0092385D"/>
    <w:rsid w:val="00963194"/>
    <w:rsid w:val="00971471"/>
    <w:rsid w:val="009F2CC0"/>
    <w:rsid w:val="009F69C1"/>
    <w:rsid w:val="00A17CF3"/>
    <w:rsid w:val="00A220E2"/>
    <w:rsid w:val="00B06104"/>
    <w:rsid w:val="00BA52ED"/>
    <w:rsid w:val="00C52D7D"/>
    <w:rsid w:val="00DC2571"/>
    <w:rsid w:val="00E93CAD"/>
    <w:rsid w:val="00EA0945"/>
    <w:rsid w:val="00F443EC"/>
    <w:rsid w:val="00F8738C"/>
    <w:rsid w:val="00F943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FD33D7-248C-4C9B-9646-7DDE7912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F15F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2742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74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